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atLeast"/>
        <w:rPr>
          <w:rFonts w:eastAsia="仿宋_GB2312" w:cs="Times New Roman"/>
          <w:kern w:val="0"/>
          <w:sz w:val="28"/>
          <w:szCs w:val="28"/>
        </w:rPr>
      </w:pPr>
    </w:p>
    <w:p>
      <w:pPr>
        <w:widowControl/>
        <w:spacing w:line="320" w:lineRule="atLeast"/>
        <w:ind w:firstLine="2168" w:firstLineChars="600"/>
        <w:rPr>
          <w:rFonts w:ascii="仿宋_GB2312" w:hAnsi="宋体" w:eastAsia="仿宋_GB2312" w:cs="Times New Roman"/>
        </w:rPr>
      </w:pPr>
      <w:bookmarkStart w:id="0" w:name="_GoBack"/>
      <w:r>
        <w:rPr>
          <w:rFonts w:hint="eastAsia" w:eastAsia="方正小标宋简体" w:cs="方正小标宋简体"/>
          <w:b/>
          <w:bCs/>
          <w:kern w:val="0"/>
          <w:sz w:val="36"/>
          <w:szCs w:val="36"/>
        </w:rPr>
        <w:t>皖南医学院拟引进人才审批表</w:t>
      </w:r>
    </w:p>
    <w:bookmarkEnd w:id="0"/>
    <w:tbl>
      <w:tblPr>
        <w:tblStyle w:val="3"/>
        <w:tblW w:w="92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61"/>
        <w:gridCol w:w="648"/>
        <w:gridCol w:w="729"/>
        <w:gridCol w:w="990"/>
        <w:gridCol w:w="1216"/>
        <w:gridCol w:w="893"/>
        <w:gridCol w:w="1521"/>
        <w:gridCol w:w="944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hint="eastAsia" w:eastAsia="楷体_GB2312" w:cs="楷体_GB2312"/>
                <w:sz w:val="24"/>
                <w:szCs w:val="24"/>
              </w:rPr>
              <w:t>名</w:t>
            </w:r>
          </w:p>
        </w:tc>
        <w:tc>
          <w:tcPr>
            <w:tcW w:w="143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性别</w:t>
            </w:r>
          </w:p>
        </w:tc>
        <w:tc>
          <w:tcPr>
            <w:tcW w:w="12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出生年月</w:t>
            </w:r>
          </w:p>
        </w:tc>
        <w:tc>
          <w:tcPr>
            <w:tcW w:w="152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民族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籍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hint="eastAsia" w:eastAsia="楷体_GB2312" w:cs="楷体_GB2312"/>
                <w:sz w:val="24"/>
                <w:szCs w:val="24"/>
              </w:rPr>
              <w:t>贯</w:t>
            </w:r>
          </w:p>
        </w:tc>
        <w:tc>
          <w:tcPr>
            <w:tcW w:w="14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面貌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学位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状况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最高学历毕业院校及专业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Times New Roman"/>
                <w:sz w:val="24"/>
                <w:szCs w:val="24"/>
              </w:rPr>
              <w:t>婚姻状况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现工作单位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参加工作时间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(</w:t>
            </w:r>
            <w:r>
              <w:rPr>
                <w:rFonts w:hint="eastAsia" w:eastAsia="楷体_GB2312" w:cs="楷体_GB2312"/>
                <w:sz w:val="24"/>
                <w:szCs w:val="24"/>
              </w:rPr>
              <w:t>职称</w:t>
            </w:r>
            <w:r>
              <w:rPr>
                <w:rFonts w:eastAsia="楷体_GB2312"/>
                <w:sz w:val="24"/>
                <w:szCs w:val="24"/>
              </w:rPr>
              <w:t>)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职称资格时间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5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引进工作单位（教研室）及拟任职务</w:t>
            </w:r>
          </w:p>
        </w:tc>
        <w:tc>
          <w:tcPr>
            <w:tcW w:w="68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楷体_GB2312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eastAsia="楷体_GB2312" w:cs="楷体_GB2312"/>
                <w:spacing w:val="-8"/>
                <w:kern w:val="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eastAsia="楷体_GB2312" w:cs="Times New Roman"/>
                <w:spacing w:val="-8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eastAsia="楷体_GB2312" w:cs="Times New Roman"/>
                <w:spacing w:val="-8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eastAsia="楷体_GB2312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eastAsia="楷体_GB2312" w:cs="楷体_GB2312"/>
                <w:spacing w:val="-8"/>
                <w:kern w:val="0"/>
                <w:sz w:val="24"/>
                <w:szCs w:val="24"/>
              </w:rPr>
              <w:t>历</w:t>
            </w:r>
          </w:p>
        </w:tc>
        <w:tc>
          <w:tcPr>
            <w:tcW w:w="8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楷体_GB2312" w:cs="楷体_GB2312"/>
                <w:kern w:val="0"/>
                <w:sz w:val="24"/>
                <w:szCs w:val="24"/>
              </w:rPr>
              <w:t>（大学及以后不间断简历）</w:t>
            </w: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0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楷体_GB2312" w:cs="楷体_GB2312"/>
                <w:spacing w:val="6"/>
                <w:sz w:val="24"/>
                <w:szCs w:val="24"/>
              </w:rPr>
              <w:t>现实表现及主要成果</w:t>
            </w:r>
          </w:p>
        </w:tc>
        <w:tc>
          <w:tcPr>
            <w:tcW w:w="8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2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楷体_GB2312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1" w:hRule="atLeast"/>
        </w:trPr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引进单位（部门）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321" w:leftChars="53" w:right="113" w:hanging="210" w:hangingChars="100"/>
              <w:jc w:val="center"/>
              <w:rPr>
                <w:rFonts w:hint="eastAsia" w:eastAsia="楷体_GB2312" w:cs="Times New Roman"/>
              </w:rPr>
            </w:pPr>
            <w:r>
              <w:rPr>
                <w:rFonts w:hint="eastAsia" w:eastAsia="楷体_GB2312" w:cs="楷体_GB2312"/>
              </w:rPr>
              <w:t>专家委员会（考核组）意见</w:t>
            </w:r>
          </w:p>
        </w:tc>
        <w:tc>
          <w:tcPr>
            <w:tcW w:w="756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autoSpaceDE w:val="0"/>
              <w:autoSpaceDN w:val="0"/>
              <w:ind w:firstLine="960" w:firstLineChars="4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autoSpaceDE w:val="0"/>
              <w:autoSpaceDN w:val="0"/>
              <w:ind w:firstLine="960" w:firstLineChars="40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960" w:firstLineChars="4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</w:t>
            </w:r>
          </w:p>
          <w:p>
            <w:pPr>
              <w:autoSpaceDE w:val="0"/>
              <w:autoSpaceDN w:val="0"/>
              <w:jc w:val="center"/>
              <w:rPr>
                <w:rFonts w:ascii="楷体_GB2312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 w:hRule="atLeast"/>
        </w:trPr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218" w:leftChars="54" w:right="113" w:hanging="105" w:hangingChars="50"/>
              <w:rPr>
                <w:rFonts w:eastAsia="楷体_GB2312" w:cs="Times New Roman"/>
              </w:rPr>
            </w:pPr>
            <w:r>
              <w:rPr>
                <w:rFonts w:hint="eastAsia" w:eastAsia="楷体_GB2312" w:cs="楷体_GB2312"/>
              </w:rPr>
              <w:t>所在支部意见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3795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ind w:left="3795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="3795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="3795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="3795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="3795" w:leftChars="1807" w:firstLine="960" w:firstLineChars="4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 w:hRule="atLeast"/>
        </w:trPr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428" w:leftChars="54" w:right="113" w:hanging="315" w:hangingChars="150"/>
              <w:rPr>
                <w:rFonts w:eastAsia="楷体_GB2312" w:cs="Times New Roman"/>
              </w:rPr>
            </w:pPr>
            <w:r>
              <w:rPr>
                <w:rFonts w:hint="eastAsia" w:eastAsia="楷体_GB2312" w:cs="楷体_GB2312"/>
              </w:rPr>
              <w:t>党政联席会意见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720" w:firstLineChars="3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720" w:firstLineChars="3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720" w:firstLineChars="30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同意按</w:t>
            </w:r>
            <w:r>
              <w:rPr>
                <w:rFonts w:hint="eastAsia" w:asci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类人才引进</w:t>
            </w:r>
            <w:r>
              <w:rPr>
                <w:rFonts w:hint="eastAsia" w:asci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同志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ind w:firstLine="4560" w:firstLineChars="19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负责人签名：</w:t>
            </w:r>
          </w:p>
          <w:p>
            <w:pPr>
              <w:autoSpaceDE w:val="0"/>
              <w:autoSpaceDN w:val="0"/>
              <w:ind w:firstLine="4320" w:firstLineChars="18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5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楷体_GB2312" w:cs="楷体_GB2312"/>
              </w:rPr>
              <w:t>分管领导意见</w:t>
            </w:r>
          </w:p>
          <w:p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5160" w:firstLineChars="2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5160" w:firstLineChars="2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5160" w:firstLineChars="2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5160" w:firstLineChars="2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5640" w:firstLineChars="23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楷体_GB2312" w:cs="楷体_GB2312"/>
              </w:rPr>
              <w:t>师资队伍建设委员会意见</w:t>
            </w:r>
          </w:p>
        </w:tc>
        <w:tc>
          <w:tcPr>
            <w:tcW w:w="82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>
            <w:pPr>
              <w:autoSpaceDE w:val="0"/>
              <w:autoSpaceDN w:val="0"/>
              <w:ind w:firstLine="5760" w:firstLineChars="24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5760" w:firstLineChars="24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8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楷体_GB2312" w:cs="楷体_GB2312"/>
              </w:rPr>
              <w:t>学校意见</w:t>
            </w:r>
          </w:p>
        </w:tc>
        <w:tc>
          <w:tcPr>
            <w:tcW w:w="82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楷体_GB2312"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楷体_GB2312"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楷体_GB2312"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楷体_GB2312"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楷体_GB2312"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楷体_GB2312" w:eastAsia="楷体_GB2312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(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盖章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)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????" w:eastAsia="仿宋_GB2312" w:cs="Times New Roman"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jI3NjZjMTQyOGU3YTc0NjQzZjUwMmIyNjMxZDkifQ=="/>
  </w:docVars>
  <w:rsids>
    <w:rsidRoot w:val="51C3516B"/>
    <w:rsid w:val="51C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2022-05-18T01:26:00Z</dcterms:created>
  <dc:creator>小文</dc:creator>
  <cp:lastModifiedBy>小文</cp:lastModifiedBy>
  <dcterms:modified xsi:type="dcterms:W3CDTF">2022-05-18T01:29:34Z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910CA30B263840DFB457681ED19D2BDD</vt:lpwstr>
  </property>
</Properties>
</file>